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10B" w:rsidRDefault="0037010B" w:rsidP="0037010B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MŁODZIEŻ SOLIDARNA Z DZIEDZICTWEM</w:t>
      </w:r>
    </w:p>
    <w:p w:rsidR="0037010B" w:rsidRDefault="0037010B" w:rsidP="0037010B">
      <w:pPr>
        <w:rPr>
          <w:lang w:val="pl-PL"/>
        </w:rPr>
      </w:pPr>
      <w:r w:rsidRPr="00AB48AE">
        <w:rPr>
          <w:b/>
          <w:bCs/>
          <w:lang w:val="pl-PL"/>
        </w:rPr>
        <w:t>Obszar tem</w:t>
      </w:r>
      <w:r w:rsidRPr="00AB48AE">
        <w:rPr>
          <w:b/>
          <w:bCs/>
          <w:lang w:val="pl-PL"/>
        </w:rPr>
        <w:softHyphen/>
        <w:t>aty</w:t>
      </w:r>
      <w:r w:rsidRPr="00AB48AE">
        <w:rPr>
          <w:b/>
          <w:bCs/>
          <w:lang w:val="pl-PL"/>
        </w:rPr>
        <w:softHyphen/>
        <w:t>czny pro</w:t>
      </w:r>
      <w:r w:rsidRPr="00AB48AE">
        <w:rPr>
          <w:b/>
          <w:bCs/>
          <w:lang w:val="pl-PL"/>
        </w:rPr>
        <w:softHyphen/>
        <w:t>jek</w:t>
      </w:r>
      <w:r w:rsidRPr="00AB48AE">
        <w:rPr>
          <w:b/>
          <w:bCs/>
          <w:lang w:val="pl-PL"/>
        </w:rPr>
        <w:softHyphen/>
        <w:t>tu:</w:t>
      </w:r>
      <w:r w:rsidRPr="00AB48AE">
        <w:rPr>
          <w:lang w:val="pl-PL"/>
        </w:rPr>
        <w:t xml:space="preserve"> </w:t>
      </w:r>
      <w:r>
        <w:rPr>
          <w:lang w:val="pl-PL"/>
        </w:rPr>
        <w:t>Młodzież, rozwój kompetencji społecznych, osoby młode na rynku pracy,</w:t>
      </w:r>
      <w:r w:rsidRPr="00AB48AE">
        <w:rPr>
          <w:lang w:val="pl-PL"/>
        </w:rPr>
        <w:br/>
      </w:r>
      <w:r w:rsidRPr="00AB48AE">
        <w:rPr>
          <w:b/>
          <w:bCs/>
          <w:lang w:val="pl-PL"/>
        </w:rPr>
        <w:t>Insty</w:t>
      </w:r>
      <w:r w:rsidRPr="00AB48AE">
        <w:rPr>
          <w:b/>
          <w:bCs/>
          <w:lang w:val="pl-PL"/>
        </w:rPr>
        <w:softHyphen/>
        <w:t>tuc</w:t>
      </w:r>
      <w:r w:rsidRPr="00AB48AE">
        <w:rPr>
          <w:b/>
          <w:bCs/>
          <w:lang w:val="pl-PL"/>
        </w:rPr>
        <w:softHyphen/>
        <w:t>ja kontraktująca:</w:t>
      </w:r>
      <w:r w:rsidRPr="00AB48AE">
        <w:rPr>
          <w:lang w:val="pl-PL"/>
        </w:rPr>
        <w:t> </w:t>
      </w:r>
      <w:r>
        <w:rPr>
          <w:lang w:val="pl-PL"/>
        </w:rPr>
        <w:t>Ministerstwo Rodziny, Pracy i Polityki Społecznej</w:t>
      </w:r>
      <w:r w:rsidRPr="00AB48AE">
        <w:rPr>
          <w:lang w:val="pl-PL"/>
        </w:rPr>
        <w:t xml:space="preserve"> </w:t>
      </w:r>
      <w:r w:rsidRPr="00AB48AE">
        <w:rPr>
          <w:lang w:val="pl-PL"/>
        </w:rPr>
        <w:br/>
      </w:r>
      <w:r w:rsidRPr="00AB48AE">
        <w:rPr>
          <w:b/>
          <w:bCs/>
          <w:lang w:val="pl-PL"/>
        </w:rPr>
        <w:t>Czas trwa</w:t>
      </w:r>
      <w:r w:rsidRPr="00AB48AE">
        <w:rPr>
          <w:b/>
          <w:bCs/>
          <w:lang w:val="pl-PL"/>
        </w:rPr>
        <w:softHyphen/>
        <w:t>nia:</w:t>
      </w:r>
      <w:r w:rsidRPr="00AB48AE">
        <w:rPr>
          <w:lang w:val="pl-PL"/>
        </w:rPr>
        <w:t> 01.</w:t>
      </w:r>
      <w:r w:rsidR="006E4F2B">
        <w:rPr>
          <w:lang w:val="pl-PL"/>
        </w:rPr>
        <w:t>09.2019-30.06.2022</w:t>
      </w:r>
    </w:p>
    <w:p w:rsidR="0037010B" w:rsidRDefault="0037010B" w:rsidP="0037010B">
      <w:pPr>
        <w:rPr>
          <w:lang w:val="pl-PL"/>
        </w:rPr>
      </w:pPr>
      <w:r>
        <w:rPr>
          <w:lang w:val="pl-PL"/>
        </w:rPr>
        <w:t xml:space="preserve">Projekt finansowany w ramach programu POWER 2014-2020, </w:t>
      </w:r>
      <w:r w:rsidRPr="00AB48AE">
        <w:rPr>
          <w:lang w:val="pl-PL"/>
        </w:rPr>
        <w:t>Numer i nazwa Działania:</w:t>
      </w:r>
      <w:r w:rsidRPr="00AB48AE">
        <w:rPr>
          <w:b/>
          <w:bCs/>
          <w:lang w:val="pl-PL"/>
        </w:rPr>
        <w:t xml:space="preserve"> </w:t>
      </w:r>
      <w:r w:rsidRPr="00AB48AE">
        <w:rPr>
          <w:lang w:val="pl-PL"/>
        </w:rPr>
        <w:t>1.4 Młodzież solidarna w działaniu</w:t>
      </w:r>
      <w:r>
        <w:rPr>
          <w:lang w:val="pl-PL"/>
        </w:rPr>
        <w:t>.</w:t>
      </w:r>
    </w:p>
    <w:p w:rsidR="0037010B" w:rsidRDefault="0037010B" w:rsidP="0037010B">
      <w:pPr>
        <w:jc w:val="both"/>
        <w:rPr>
          <w:lang w:val="pl-PL"/>
        </w:rPr>
      </w:pPr>
      <w:r w:rsidRPr="00AB48AE">
        <w:rPr>
          <w:lang w:val="pl-PL"/>
        </w:rPr>
        <w:t xml:space="preserve">Celem </w:t>
      </w:r>
      <w:r>
        <w:rPr>
          <w:lang w:val="pl-PL"/>
        </w:rPr>
        <w:t xml:space="preserve">projektu </w:t>
      </w:r>
      <w:r w:rsidRPr="00AB48AE">
        <w:rPr>
          <w:lang w:val="pl-PL"/>
        </w:rPr>
        <w:t>jest rozwój kompet</w:t>
      </w:r>
      <w:r>
        <w:rPr>
          <w:lang w:val="pl-PL"/>
        </w:rPr>
        <w:t>encji</w:t>
      </w:r>
      <w:r w:rsidRPr="00AB48AE">
        <w:rPr>
          <w:lang w:val="pl-PL"/>
        </w:rPr>
        <w:t xml:space="preserve"> społ</w:t>
      </w:r>
      <w:r>
        <w:rPr>
          <w:lang w:val="pl-PL"/>
        </w:rPr>
        <w:t>ecznych</w:t>
      </w:r>
      <w:r w:rsidRPr="00AB48AE">
        <w:rPr>
          <w:lang w:val="pl-PL"/>
        </w:rPr>
        <w:t xml:space="preserve"> 160 os</w:t>
      </w:r>
      <w:r>
        <w:rPr>
          <w:lang w:val="pl-PL"/>
        </w:rPr>
        <w:t>ób młodych</w:t>
      </w:r>
      <w:r w:rsidRPr="00AB48AE">
        <w:rPr>
          <w:lang w:val="pl-PL"/>
        </w:rPr>
        <w:t xml:space="preserve"> poprzez kształtowanie kompet</w:t>
      </w:r>
      <w:r>
        <w:rPr>
          <w:lang w:val="pl-PL"/>
        </w:rPr>
        <w:t>encji</w:t>
      </w:r>
      <w:r w:rsidRPr="00AB48AE">
        <w:rPr>
          <w:lang w:val="pl-PL"/>
        </w:rPr>
        <w:t xml:space="preserve"> zgodnych z klas</w:t>
      </w:r>
      <w:r>
        <w:rPr>
          <w:lang w:val="pl-PL"/>
        </w:rPr>
        <w:t>yfikacją</w:t>
      </w:r>
      <w:r w:rsidRPr="00AB48AE">
        <w:rPr>
          <w:lang w:val="pl-PL"/>
        </w:rPr>
        <w:t xml:space="preserve"> ESCO ułatwiających wejście na ry</w:t>
      </w:r>
      <w:r>
        <w:rPr>
          <w:lang w:val="pl-PL"/>
        </w:rPr>
        <w:t>nek</w:t>
      </w:r>
      <w:r w:rsidRPr="00AB48AE">
        <w:rPr>
          <w:lang w:val="pl-PL"/>
        </w:rPr>
        <w:t xml:space="preserve"> pracy. </w:t>
      </w:r>
    </w:p>
    <w:p w:rsidR="0037010B" w:rsidRDefault="0037010B" w:rsidP="0037010B">
      <w:pPr>
        <w:jc w:val="both"/>
        <w:rPr>
          <w:lang w:val="pl-PL"/>
        </w:rPr>
      </w:pPr>
      <w:r>
        <w:rPr>
          <w:lang w:val="pl-PL"/>
        </w:rPr>
        <w:t xml:space="preserve">Grupa docelowa projektu to osoby młode </w:t>
      </w:r>
      <w:r w:rsidRPr="00AB48AE">
        <w:rPr>
          <w:lang w:val="pl-PL"/>
        </w:rPr>
        <w:t>w wieku 15-29 lat, os</w:t>
      </w:r>
      <w:r>
        <w:rPr>
          <w:lang w:val="pl-PL"/>
        </w:rPr>
        <w:t>oby</w:t>
      </w:r>
      <w:r w:rsidRPr="00AB48AE">
        <w:rPr>
          <w:lang w:val="pl-PL"/>
        </w:rPr>
        <w:t xml:space="preserve"> uczące się i/lub pracujące i/lub mieszkające na terenie </w:t>
      </w:r>
      <w:r>
        <w:rPr>
          <w:lang w:val="pl-PL"/>
        </w:rPr>
        <w:t xml:space="preserve">Województwa Małopolskiego, </w:t>
      </w:r>
      <w:r w:rsidRPr="00AB48AE">
        <w:rPr>
          <w:lang w:val="pl-PL"/>
        </w:rPr>
        <w:t>których kompetencje społeczne wymagają rozwoju z perspektywy potrzeb i wymogów rynku pracy</w:t>
      </w:r>
      <w:r>
        <w:rPr>
          <w:lang w:val="pl-PL"/>
        </w:rPr>
        <w:t xml:space="preserve">. </w:t>
      </w:r>
      <w:r w:rsidRPr="00AB48AE">
        <w:rPr>
          <w:lang w:val="pl-PL"/>
        </w:rPr>
        <w:t>W ramach projektu objęte wsparciem zostaną os</w:t>
      </w:r>
      <w:r>
        <w:rPr>
          <w:lang w:val="pl-PL"/>
        </w:rPr>
        <w:t>oby</w:t>
      </w:r>
      <w:r w:rsidRPr="00AB48AE">
        <w:rPr>
          <w:lang w:val="pl-PL"/>
        </w:rPr>
        <w:t xml:space="preserve"> uczące się w ostatnich latach danego etapu edukacji</w:t>
      </w:r>
      <w:r>
        <w:rPr>
          <w:lang w:val="pl-PL"/>
        </w:rPr>
        <w:t xml:space="preserve"> </w:t>
      </w:r>
      <w:r w:rsidRPr="00AB48AE">
        <w:rPr>
          <w:lang w:val="pl-PL"/>
        </w:rPr>
        <w:t xml:space="preserve">- 40% </w:t>
      </w:r>
      <w:r>
        <w:rPr>
          <w:lang w:val="pl-PL"/>
        </w:rPr>
        <w:t xml:space="preserve">uczestników, </w:t>
      </w:r>
      <w:r w:rsidRPr="00AB48AE">
        <w:rPr>
          <w:lang w:val="pl-PL"/>
        </w:rPr>
        <w:t xml:space="preserve">osoby </w:t>
      </w:r>
      <w:r>
        <w:rPr>
          <w:lang w:val="pl-PL"/>
        </w:rPr>
        <w:t xml:space="preserve">                                                      </w:t>
      </w:r>
      <w:r w:rsidRPr="00AB48AE">
        <w:rPr>
          <w:lang w:val="pl-PL"/>
        </w:rPr>
        <w:t>z niepełnosprawnościami</w:t>
      </w:r>
      <w:r>
        <w:rPr>
          <w:lang w:val="pl-PL"/>
        </w:rPr>
        <w:t xml:space="preserve"> </w:t>
      </w:r>
      <w:r w:rsidRPr="00AB48AE">
        <w:rPr>
          <w:lang w:val="pl-PL"/>
        </w:rPr>
        <w:t xml:space="preserve">- 20% </w:t>
      </w:r>
      <w:r>
        <w:rPr>
          <w:lang w:val="pl-PL"/>
        </w:rPr>
        <w:t>uczestników</w:t>
      </w:r>
      <w:r w:rsidRPr="00AB48AE">
        <w:rPr>
          <w:lang w:val="pl-PL"/>
        </w:rPr>
        <w:t>. W ramach realizacji 10-mi</w:t>
      </w:r>
      <w:r>
        <w:rPr>
          <w:lang w:val="pl-PL"/>
        </w:rPr>
        <w:t>esięcznego</w:t>
      </w:r>
      <w:r w:rsidRPr="00AB48AE">
        <w:rPr>
          <w:lang w:val="pl-PL"/>
        </w:rPr>
        <w:t xml:space="preserve"> programu wsparcia, w trakcie którego każdy z uczestników</w:t>
      </w:r>
      <w:r>
        <w:rPr>
          <w:lang w:val="pl-PL"/>
        </w:rPr>
        <w:t xml:space="preserve"> </w:t>
      </w:r>
      <w:r w:rsidRPr="00AB48AE">
        <w:rPr>
          <w:lang w:val="pl-PL"/>
        </w:rPr>
        <w:t>opracuje z doradcą zawodowym I</w:t>
      </w:r>
      <w:r>
        <w:rPr>
          <w:lang w:val="pl-PL"/>
        </w:rPr>
        <w:t>ndywidualny Plan Działania</w:t>
      </w:r>
      <w:r w:rsidRPr="00AB48AE">
        <w:rPr>
          <w:lang w:val="pl-PL"/>
        </w:rPr>
        <w:t xml:space="preserve">, </w:t>
      </w:r>
      <w:r>
        <w:rPr>
          <w:lang w:val="pl-PL"/>
        </w:rPr>
        <w:t>młodzi</w:t>
      </w:r>
      <w:r w:rsidRPr="00AB48AE">
        <w:rPr>
          <w:lang w:val="pl-PL"/>
        </w:rPr>
        <w:t xml:space="preserve"> będą rozwijać 15 kompetencji zgodnych z klasyfikacją ESCO, poprzez edukację o dziedzictwie kultur</w:t>
      </w:r>
      <w:r>
        <w:rPr>
          <w:lang w:val="pl-PL"/>
        </w:rPr>
        <w:t xml:space="preserve">alnym. </w:t>
      </w:r>
    </w:p>
    <w:p w:rsidR="0037010B" w:rsidRDefault="0037010B" w:rsidP="0037010B">
      <w:pPr>
        <w:rPr>
          <w:lang w:val="pl-PL"/>
        </w:rPr>
      </w:pPr>
      <w:r>
        <w:rPr>
          <w:lang w:val="pl-PL"/>
        </w:rPr>
        <w:t>Program wsparcia młodzieży zakłada realizację następujących działań:</w:t>
      </w:r>
    </w:p>
    <w:p w:rsidR="0037010B" w:rsidRPr="0002573B" w:rsidRDefault="0037010B" w:rsidP="0037010B">
      <w:pPr>
        <w:jc w:val="both"/>
        <w:rPr>
          <w:lang w:val="pl-PL"/>
        </w:rPr>
      </w:pPr>
      <w:r w:rsidRPr="0002573B">
        <w:rPr>
          <w:b/>
          <w:bCs/>
          <w:lang w:val="pl-PL"/>
        </w:rPr>
        <w:t>a) Rozgryźć dziedzictwo</w:t>
      </w:r>
      <w:r>
        <w:rPr>
          <w:b/>
          <w:bCs/>
          <w:lang w:val="pl-PL"/>
        </w:rPr>
        <w:t xml:space="preserve"> </w:t>
      </w:r>
      <w:r w:rsidRPr="0002573B">
        <w:rPr>
          <w:b/>
          <w:bCs/>
          <w:lang w:val="pl-PL"/>
        </w:rPr>
        <w:t>-</w:t>
      </w:r>
      <w:r w:rsidRPr="0002573B">
        <w:rPr>
          <w:lang w:val="pl-PL"/>
        </w:rPr>
        <w:t xml:space="preserve"> warsztaty wprowadzające do programu rozwoju </w:t>
      </w:r>
      <w:r>
        <w:rPr>
          <w:lang w:val="pl-PL"/>
        </w:rPr>
        <w:t xml:space="preserve">kompetencji społecznych </w:t>
      </w:r>
      <w:r w:rsidRPr="0002573B">
        <w:rPr>
          <w:lang w:val="pl-PL"/>
        </w:rPr>
        <w:t>młodzieży poprzez edu</w:t>
      </w:r>
      <w:r>
        <w:rPr>
          <w:lang w:val="pl-PL"/>
        </w:rPr>
        <w:t>kację</w:t>
      </w:r>
      <w:r w:rsidRPr="0002573B">
        <w:rPr>
          <w:lang w:val="pl-PL"/>
        </w:rPr>
        <w:t xml:space="preserve"> z zakresu dziedzictwa. Warsztaty oparte na 4 filarach spełniających</w:t>
      </w:r>
      <w:r>
        <w:rPr>
          <w:lang w:val="pl-PL"/>
        </w:rPr>
        <w:t xml:space="preserve"> </w:t>
      </w:r>
      <w:r w:rsidRPr="0002573B">
        <w:rPr>
          <w:lang w:val="pl-PL"/>
        </w:rPr>
        <w:t>wymogi edu</w:t>
      </w:r>
      <w:r>
        <w:rPr>
          <w:lang w:val="pl-PL"/>
        </w:rPr>
        <w:t>kacji</w:t>
      </w:r>
      <w:r w:rsidRPr="0002573B">
        <w:rPr>
          <w:lang w:val="pl-PL"/>
        </w:rPr>
        <w:t xml:space="preserve"> permanentnej wg UNESCO: uczyć się aby wiedzieć, aby działać, aby żyć wspólnie,</w:t>
      </w:r>
      <w:r>
        <w:rPr>
          <w:lang w:val="pl-PL"/>
        </w:rPr>
        <w:t xml:space="preserve"> </w:t>
      </w:r>
      <w:r w:rsidRPr="0002573B">
        <w:rPr>
          <w:lang w:val="pl-PL"/>
        </w:rPr>
        <w:t>aby być. Program</w:t>
      </w:r>
      <w:r>
        <w:rPr>
          <w:lang w:val="pl-PL"/>
        </w:rPr>
        <w:t xml:space="preserve"> </w:t>
      </w:r>
      <w:r w:rsidRPr="0002573B">
        <w:rPr>
          <w:lang w:val="pl-PL"/>
        </w:rPr>
        <w:t xml:space="preserve">warsztatów wprowadza </w:t>
      </w:r>
      <w:r>
        <w:rPr>
          <w:lang w:val="pl-PL"/>
        </w:rPr>
        <w:t>uczestników</w:t>
      </w:r>
      <w:r w:rsidR="006E4F2B">
        <w:rPr>
          <w:lang w:val="pl-PL"/>
        </w:rPr>
        <w:t xml:space="preserve"> w</w:t>
      </w:r>
      <w:r w:rsidRPr="0002573B">
        <w:rPr>
          <w:lang w:val="pl-PL"/>
        </w:rPr>
        <w:t xml:space="preserve"> proces pracy i rozwoju kompet</w:t>
      </w:r>
      <w:r>
        <w:rPr>
          <w:lang w:val="pl-PL"/>
        </w:rPr>
        <w:t>encji</w:t>
      </w:r>
      <w:r w:rsidRPr="0002573B">
        <w:rPr>
          <w:lang w:val="pl-PL"/>
        </w:rPr>
        <w:t xml:space="preserve"> społ</w:t>
      </w:r>
      <w:r>
        <w:rPr>
          <w:lang w:val="pl-PL"/>
        </w:rPr>
        <w:t>ecznych</w:t>
      </w:r>
      <w:r w:rsidRPr="0002573B">
        <w:rPr>
          <w:lang w:val="pl-PL"/>
        </w:rPr>
        <w:t xml:space="preserve"> i zawiera takie tematy</w:t>
      </w:r>
      <w:r>
        <w:rPr>
          <w:lang w:val="pl-PL"/>
        </w:rPr>
        <w:t xml:space="preserve"> </w:t>
      </w:r>
      <w:r w:rsidRPr="0002573B">
        <w:rPr>
          <w:lang w:val="pl-PL"/>
        </w:rPr>
        <w:t>jak: Czym jest dziedzictwo? Nasze</w:t>
      </w:r>
      <w:r w:rsidR="006E4F2B">
        <w:rPr>
          <w:lang w:val="pl-PL"/>
        </w:rPr>
        <w:t xml:space="preserve"> dziedzictwo polskie, regionalne i </w:t>
      </w:r>
      <w:r w:rsidRPr="0002573B">
        <w:rPr>
          <w:lang w:val="pl-PL"/>
        </w:rPr>
        <w:t>lokalne. Zagrożenia dla</w:t>
      </w:r>
      <w:r>
        <w:rPr>
          <w:lang w:val="pl-PL"/>
        </w:rPr>
        <w:t xml:space="preserve"> </w:t>
      </w:r>
      <w:r w:rsidRPr="0002573B">
        <w:rPr>
          <w:lang w:val="pl-PL"/>
        </w:rPr>
        <w:t>dziedzictwa wspólnot</w:t>
      </w:r>
      <w:r>
        <w:rPr>
          <w:lang w:val="pl-PL"/>
        </w:rPr>
        <w:t xml:space="preserve"> lokalnych</w:t>
      </w:r>
      <w:r w:rsidRPr="0002573B">
        <w:rPr>
          <w:lang w:val="pl-PL"/>
        </w:rPr>
        <w:t>, problemy społ</w:t>
      </w:r>
      <w:r>
        <w:rPr>
          <w:lang w:val="pl-PL"/>
        </w:rPr>
        <w:t xml:space="preserve">eczne </w:t>
      </w:r>
      <w:r w:rsidRPr="0002573B">
        <w:rPr>
          <w:lang w:val="pl-PL"/>
        </w:rPr>
        <w:t>związane z brakiem dbania o dziedzictwo. Solidarność</w:t>
      </w:r>
      <w:r>
        <w:rPr>
          <w:lang w:val="pl-PL"/>
        </w:rPr>
        <w:t xml:space="preserve"> </w:t>
      </w:r>
      <w:r w:rsidRPr="0002573B">
        <w:rPr>
          <w:lang w:val="pl-PL"/>
        </w:rPr>
        <w:t>międzypokol</w:t>
      </w:r>
      <w:r w:rsidR="006E4F2B">
        <w:rPr>
          <w:lang w:val="pl-PL"/>
        </w:rPr>
        <w:t>eniowa</w:t>
      </w:r>
      <w:r w:rsidRPr="0002573B">
        <w:rPr>
          <w:lang w:val="pl-PL"/>
        </w:rPr>
        <w:t xml:space="preserve"> w ramach lok</w:t>
      </w:r>
      <w:r>
        <w:rPr>
          <w:lang w:val="pl-PL"/>
        </w:rPr>
        <w:t>alnego</w:t>
      </w:r>
      <w:r w:rsidR="006E4F2B">
        <w:rPr>
          <w:lang w:val="pl-PL"/>
        </w:rPr>
        <w:t xml:space="preserve"> dziedzictwa, wolontariat a </w:t>
      </w:r>
      <w:bookmarkStart w:id="0" w:name="_GoBack"/>
      <w:bookmarkEnd w:id="0"/>
      <w:r w:rsidRPr="0002573B">
        <w:rPr>
          <w:lang w:val="pl-PL"/>
        </w:rPr>
        <w:t>dziedzictwo, pomoc lokalna os</w:t>
      </w:r>
      <w:r>
        <w:rPr>
          <w:lang w:val="pl-PL"/>
        </w:rPr>
        <w:t xml:space="preserve">obom z niepełnosprawnościami, osobom </w:t>
      </w:r>
      <w:r w:rsidRPr="0002573B">
        <w:rPr>
          <w:lang w:val="pl-PL"/>
        </w:rPr>
        <w:t>ubogim jako dziedzictwo społ</w:t>
      </w:r>
      <w:r>
        <w:rPr>
          <w:lang w:val="pl-PL"/>
        </w:rPr>
        <w:t xml:space="preserve">eczne. </w:t>
      </w:r>
      <w:r w:rsidRPr="0002573B">
        <w:rPr>
          <w:lang w:val="pl-PL"/>
        </w:rPr>
        <w:t>Planuje się organizację 8 gr</w:t>
      </w:r>
      <w:r>
        <w:rPr>
          <w:lang w:val="pl-PL"/>
        </w:rPr>
        <w:t>up</w:t>
      </w:r>
      <w:r w:rsidRPr="0002573B">
        <w:rPr>
          <w:lang w:val="pl-PL"/>
        </w:rPr>
        <w:t xml:space="preserve"> średnio po 20 os, 8</w:t>
      </w:r>
      <w:r>
        <w:rPr>
          <w:lang w:val="pl-PL"/>
        </w:rPr>
        <w:t xml:space="preserve"> </w:t>
      </w:r>
      <w:r w:rsidRPr="0002573B">
        <w:rPr>
          <w:lang w:val="pl-PL"/>
        </w:rPr>
        <w:t>h dyd</w:t>
      </w:r>
      <w:r>
        <w:rPr>
          <w:lang w:val="pl-PL"/>
        </w:rPr>
        <w:t>aktycznych</w:t>
      </w:r>
      <w:r w:rsidRPr="0002573B">
        <w:rPr>
          <w:lang w:val="pl-PL"/>
        </w:rPr>
        <w:t xml:space="preserve"> każdy warsztat. </w:t>
      </w:r>
    </w:p>
    <w:p w:rsidR="0037010B" w:rsidRPr="0002573B" w:rsidRDefault="0037010B" w:rsidP="0037010B">
      <w:pPr>
        <w:jc w:val="both"/>
        <w:rPr>
          <w:lang w:val="pl-PL"/>
        </w:rPr>
      </w:pPr>
      <w:r w:rsidRPr="0002573B">
        <w:rPr>
          <w:lang w:val="pl-PL"/>
        </w:rPr>
        <w:t>Po warsztacie młodzież dostaje zadanie</w:t>
      </w:r>
      <w:r>
        <w:rPr>
          <w:lang w:val="pl-PL"/>
        </w:rPr>
        <w:t xml:space="preserve"> </w:t>
      </w:r>
      <w:r w:rsidRPr="0002573B">
        <w:rPr>
          <w:lang w:val="pl-PL"/>
        </w:rPr>
        <w:t>- zgromadzenie materiałów dot</w:t>
      </w:r>
      <w:r>
        <w:rPr>
          <w:lang w:val="pl-PL"/>
        </w:rPr>
        <w:t xml:space="preserve">yczących </w:t>
      </w:r>
      <w:r w:rsidRPr="0002573B">
        <w:rPr>
          <w:lang w:val="pl-PL"/>
        </w:rPr>
        <w:t xml:space="preserve">dziedzictwa swojej okolicy (zdjęć, dokumentów, przedmiotów, itp.) Zadanie </w:t>
      </w:r>
      <w:r>
        <w:rPr>
          <w:lang w:val="pl-PL"/>
        </w:rPr>
        <w:t>uczestnicy</w:t>
      </w:r>
      <w:r w:rsidRPr="0002573B">
        <w:rPr>
          <w:lang w:val="pl-PL"/>
        </w:rPr>
        <w:t xml:space="preserve"> wykonują do</w:t>
      </w:r>
      <w:r>
        <w:rPr>
          <w:lang w:val="pl-PL"/>
        </w:rPr>
        <w:t xml:space="preserve"> </w:t>
      </w:r>
      <w:r w:rsidRPr="0002573B">
        <w:rPr>
          <w:lang w:val="pl-PL"/>
        </w:rPr>
        <w:t>następnego warsztatu (ok 2 mc).</w:t>
      </w:r>
    </w:p>
    <w:p w:rsidR="0037010B" w:rsidRDefault="0037010B" w:rsidP="0037010B">
      <w:pPr>
        <w:jc w:val="both"/>
        <w:rPr>
          <w:lang w:val="pl-PL"/>
        </w:rPr>
      </w:pPr>
      <w:r w:rsidRPr="0002573B">
        <w:rPr>
          <w:b/>
          <w:bCs/>
          <w:lang w:val="pl-PL"/>
        </w:rPr>
        <w:t>b) Jak porwać tłumy dla dziedzictwa</w:t>
      </w:r>
      <w:r>
        <w:rPr>
          <w:b/>
          <w:bCs/>
          <w:lang w:val="pl-PL"/>
        </w:rPr>
        <w:t xml:space="preserve"> </w:t>
      </w:r>
      <w:r w:rsidRPr="0002573B">
        <w:rPr>
          <w:b/>
          <w:bCs/>
          <w:lang w:val="pl-PL"/>
        </w:rPr>
        <w:t>-</w:t>
      </w:r>
      <w:r w:rsidRPr="0002573B">
        <w:rPr>
          <w:lang w:val="pl-PL"/>
        </w:rPr>
        <w:t xml:space="preserve"> warsztat kompet</w:t>
      </w:r>
      <w:r>
        <w:rPr>
          <w:lang w:val="pl-PL"/>
        </w:rPr>
        <w:t>encji</w:t>
      </w:r>
      <w:r w:rsidRPr="0002573B">
        <w:rPr>
          <w:lang w:val="pl-PL"/>
        </w:rPr>
        <w:t xml:space="preserve"> miękkich, 8</w:t>
      </w:r>
      <w:r>
        <w:rPr>
          <w:lang w:val="pl-PL"/>
        </w:rPr>
        <w:t xml:space="preserve"> </w:t>
      </w:r>
      <w:r w:rsidRPr="0002573B">
        <w:rPr>
          <w:lang w:val="pl-PL"/>
        </w:rPr>
        <w:t>gr</w:t>
      </w:r>
      <w:r>
        <w:rPr>
          <w:lang w:val="pl-PL"/>
        </w:rPr>
        <w:t>up</w:t>
      </w:r>
      <w:r w:rsidRPr="0002573B">
        <w:rPr>
          <w:lang w:val="pl-PL"/>
        </w:rPr>
        <w:t xml:space="preserve">, 160 </w:t>
      </w:r>
      <w:r>
        <w:rPr>
          <w:lang w:val="pl-PL"/>
        </w:rPr>
        <w:t>osób</w:t>
      </w:r>
      <w:r w:rsidRPr="0002573B">
        <w:rPr>
          <w:lang w:val="pl-PL"/>
        </w:rPr>
        <w:t>, 8h dyd</w:t>
      </w:r>
      <w:r>
        <w:rPr>
          <w:lang w:val="pl-PL"/>
        </w:rPr>
        <w:t>aktycznych</w:t>
      </w:r>
      <w:r w:rsidRPr="0002573B">
        <w:rPr>
          <w:lang w:val="pl-PL"/>
        </w:rPr>
        <w:t xml:space="preserve"> każdy</w:t>
      </w:r>
      <w:r>
        <w:rPr>
          <w:lang w:val="pl-PL"/>
        </w:rPr>
        <w:t xml:space="preserve"> </w:t>
      </w:r>
      <w:r w:rsidRPr="0002573B">
        <w:rPr>
          <w:lang w:val="pl-PL"/>
        </w:rPr>
        <w:t>warsztat. Program warsztatu obejmuje: przekazanie narzędzi i metod, kt</w:t>
      </w:r>
      <w:r>
        <w:rPr>
          <w:lang w:val="pl-PL"/>
        </w:rPr>
        <w:t xml:space="preserve">óre </w:t>
      </w:r>
      <w:r w:rsidRPr="0002573B">
        <w:rPr>
          <w:lang w:val="pl-PL"/>
        </w:rPr>
        <w:t xml:space="preserve">mają pomóc </w:t>
      </w:r>
      <w:r>
        <w:rPr>
          <w:lang w:val="pl-PL"/>
        </w:rPr>
        <w:t>uczestnikom</w:t>
      </w:r>
      <w:r w:rsidRPr="0002573B">
        <w:rPr>
          <w:lang w:val="pl-PL"/>
        </w:rPr>
        <w:t xml:space="preserve"> opracować zebrane materiały dot</w:t>
      </w:r>
      <w:r>
        <w:rPr>
          <w:lang w:val="pl-PL"/>
        </w:rPr>
        <w:t>yczące</w:t>
      </w:r>
      <w:r w:rsidRPr="0002573B">
        <w:rPr>
          <w:lang w:val="pl-PL"/>
        </w:rPr>
        <w:t xml:space="preserve"> lokalnego dziedzictwa w postaci filmiku,</w:t>
      </w:r>
      <w:r>
        <w:rPr>
          <w:lang w:val="pl-PL"/>
        </w:rPr>
        <w:t xml:space="preserve"> </w:t>
      </w:r>
      <w:r w:rsidRPr="0002573B">
        <w:rPr>
          <w:lang w:val="pl-PL"/>
        </w:rPr>
        <w:t>prezentacji multimedialnej, scenariusza działań z lokalną społ</w:t>
      </w:r>
      <w:r>
        <w:rPr>
          <w:lang w:val="pl-PL"/>
        </w:rPr>
        <w:t>ecznością</w:t>
      </w:r>
      <w:r w:rsidRPr="0002573B">
        <w:rPr>
          <w:lang w:val="pl-PL"/>
        </w:rPr>
        <w:t>, wydarzenia, gry lok</w:t>
      </w:r>
      <w:r>
        <w:rPr>
          <w:lang w:val="pl-PL"/>
        </w:rPr>
        <w:t>alne</w:t>
      </w:r>
      <w:r w:rsidRPr="0002573B">
        <w:rPr>
          <w:lang w:val="pl-PL"/>
        </w:rPr>
        <w:t>, spotkania</w:t>
      </w:r>
      <w:r>
        <w:rPr>
          <w:lang w:val="pl-PL"/>
        </w:rPr>
        <w:t xml:space="preserve"> </w:t>
      </w:r>
      <w:r w:rsidRPr="0002573B">
        <w:rPr>
          <w:lang w:val="pl-PL"/>
        </w:rPr>
        <w:t>itp. Projekt</w:t>
      </w:r>
      <w:r>
        <w:rPr>
          <w:lang w:val="pl-PL"/>
        </w:rPr>
        <w:t>y</w:t>
      </w:r>
      <w:r w:rsidRPr="0002573B">
        <w:rPr>
          <w:lang w:val="pl-PL"/>
        </w:rPr>
        <w:t xml:space="preserve"> </w:t>
      </w:r>
      <w:r>
        <w:rPr>
          <w:lang w:val="pl-PL"/>
        </w:rPr>
        <w:t>uczestników</w:t>
      </w:r>
      <w:r w:rsidRPr="0002573B">
        <w:rPr>
          <w:lang w:val="pl-PL"/>
        </w:rPr>
        <w:t xml:space="preserve"> z zakresu lok</w:t>
      </w:r>
      <w:r>
        <w:rPr>
          <w:lang w:val="pl-PL"/>
        </w:rPr>
        <w:t>alnego</w:t>
      </w:r>
      <w:r w:rsidRPr="0002573B">
        <w:rPr>
          <w:lang w:val="pl-PL"/>
        </w:rPr>
        <w:t xml:space="preserve"> dziedzictwa,</w:t>
      </w:r>
      <w:r>
        <w:rPr>
          <w:lang w:val="pl-PL"/>
        </w:rPr>
        <w:t xml:space="preserve"> będą upowszechniane na portalu internetowym, który powstanie w projekcie, a także będą prezentowane w społeczności lokalnej we współpracy z lokalnymi instytucjami kultury. </w:t>
      </w:r>
    </w:p>
    <w:p w:rsidR="0037010B" w:rsidRPr="0002573B" w:rsidRDefault="0037010B" w:rsidP="0037010B">
      <w:pPr>
        <w:jc w:val="both"/>
        <w:rPr>
          <w:lang w:val="pl-PL"/>
        </w:rPr>
      </w:pPr>
      <w:r w:rsidRPr="0002573B">
        <w:rPr>
          <w:b/>
          <w:bCs/>
          <w:lang w:val="pl-PL"/>
        </w:rPr>
        <w:lastRenderedPageBreak/>
        <w:t>c) Wsparcie indywidualne</w:t>
      </w:r>
      <w:r>
        <w:rPr>
          <w:b/>
          <w:bCs/>
          <w:lang w:val="pl-PL"/>
        </w:rPr>
        <w:t xml:space="preserve"> </w:t>
      </w:r>
      <w:r w:rsidRPr="0002573B">
        <w:rPr>
          <w:b/>
          <w:bCs/>
          <w:lang w:val="pl-PL"/>
        </w:rPr>
        <w:t>-</w:t>
      </w:r>
      <w:r w:rsidRPr="0002573B">
        <w:rPr>
          <w:lang w:val="pl-PL"/>
        </w:rPr>
        <w:t xml:space="preserve"> po każdym warsztacie, a szczególnie po 2-gim </w:t>
      </w:r>
      <w:r>
        <w:rPr>
          <w:lang w:val="pl-PL"/>
        </w:rPr>
        <w:t>uczestnicy</w:t>
      </w:r>
      <w:r w:rsidRPr="0002573B">
        <w:rPr>
          <w:lang w:val="pl-PL"/>
        </w:rPr>
        <w:t xml:space="preserve"> będą objęci</w:t>
      </w:r>
      <w:r>
        <w:rPr>
          <w:lang w:val="pl-PL"/>
        </w:rPr>
        <w:t xml:space="preserve"> </w:t>
      </w:r>
      <w:r w:rsidRPr="0002573B">
        <w:rPr>
          <w:lang w:val="pl-PL"/>
        </w:rPr>
        <w:t>poradnictwem indywidualnym związanym z pracą nad zbieraniem mat</w:t>
      </w:r>
      <w:r>
        <w:rPr>
          <w:lang w:val="pl-PL"/>
        </w:rPr>
        <w:t>eriałów</w:t>
      </w:r>
      <w:r w:rsidRPr="0002573B">
        <w:rPr>
          <w:lang w:val="pl-PL"/>
        </w:rPr>
        <w:t xml:space="preserve"> do prezentacji </w:t>
      </w:r>
      <w:r>
        <w:rPr>
          <w:lang w:val="pl-PL"/>
        </w:rPr>
        <w:t xml:space="preserve">nt. lokalnego </w:t>
      </w:r>
      <w:r w:rsidRPr="0002573B">
        <w:rPr>
          <w:lang w:val="pl-PL"/>
        </w:rPr>
        <w:t>dziedzictwa i opracowywaniem prezentacji i form prezentacji dla społ</w:t>
      </w:r>
      <w:r>
        <w:rPr>
          <w:lang w:val="pl-PL"/>
        </w:rPr>
        <w:t>eczności</w:t>
      </w:r>
      <w:r w:rsidRPr="0002573B">
        <w:rPr>
          <w:lang w:val="pl-PL"/>
        </w:rPr>
        <w:t xml:space="preserve"> lokalnej. </w:t>
      </w:r>
    </w:p>
    <w:p w:rsidR="0037010B" w:rsidRPr="00A30EC8" w:rsidRDefault="0037010B" w:rsidP="0037010B">
      <w:pPr>
        <w:jc w:val="both"/>
        <w:rPr>
          <w:lang w:val="pl-PL"/>
        </w:rPr>
      </w:pPr>
      <w:r w:rsidRPr="00A30EC8">
        <w:rPr>
          <w:lang w:val="pl-PL"/>
        </w:rPr>
        <w:t>W oparciu o to zadanie młodzież rozwija takie kompetencje m.in. jak: pracować w zespole, doradzać, innym, posługiwać się mową ciała, instruować inne os</w:t>
      </w:r>
      <w:r>
        <w:rPr>
          <w:lang w:val="pl-PL"/>
        </w:rPr>
        <w:t>oby</w:t>
      </w:r>
      <w:r w:rsidRPr="00A30EC8">
        <w:rPr>
          <w:lang w:val="pl-PL"/>
        </w:rPr>
        <w:t>, przewod</w:t>
      </w:r>
      <w:r>
        <w:rPr>
          <w:lang w:val="pl-PL"/>
        </w:rPr>
        <w:t>zić innym, rozwijać kompetencje</w:t>
      </w:r>
      <w:r w:rsidRPr="00A30EC8">
        <w:rPr>
          <w:lang w:val="pl-PL"/>
        </w:rPr>
        <w:t xml:space="preserve"> międzykulturowe</w:t>
      </w:r>
      <w:r>
        <w:rPr>
          <w:lang w:val="pl-PL"/>
        </w:rPr>
        <w:t>,</w:t>
      </w:r>
      <w:r w:rsidRPr="00A30EC8">
        <w:rPr>
          <w:lang w:val="pl-PL"/>
        </w:rPr>
        <w:t xml:space="preserve"> wypracowywać kompromis, motywować innych, wspierać współpracę, stosować techniki zadawania pytań, przekazywać informację o faktach, zwracać się do słuchaczy, przyjmować krytykę, wchodzić w interakcje z innymi, przekonywać innych, ale też: szacunek do polskiej kultury, rozwój postaw patriotycznych. </w:t>
      </w:r>
    </w:p>
    <w:p w:rsidR="0037010B" w:rsidRPr="00A30EC8" w:rsidRDefault="0037010B" w:rsidP="0037010B">
      <w:pPr>
        <w:jc w:val="both"/>
        <w:rPr>
          <w:lang w:val="pl-PL"/>
        </w:rPr>
      </w:pPr>
      <w:r w:rsidRPr="00A30EC8">
        <w:rPr>
          <w:lang w:val="pl-PL"/>
        </w:rPr>
        <w:t>Po odbyciu 2-óch pierwszych warsztatów, opracowaniu formy prezentacji lokalnego dziedzictwa, młodzież zostanie skierowana na ostatni warsztat</w:t>
      </w:r>
      <w:r>
        <w:rPr>
          <w:lang w:val="pl-PL"/>
        </w:rPr>
        <w:t xml:space="preserve"> </w:t>
      </w:r>
      <w:r w:rsidRPr="00A30EC8">
        <w:rPr>
          <w:lang w:val="pl-PL"/>
        </w:rPr>
        <w:t xml:space="preserve">- </w:t>
      </w:r>
      <w:r w:rsidRPr="00A30EC8">
        <w:rPr>
          <w:b/>
          <w:bCs/>
          <w:lang w:val="pl-PL"/>
        </w:rPr>
        <w:t>Trening liderów dziedzictwa</w:t>
      </w:r>
      <w:r>
        <w:rPr>
          <w:b/>
          <w:bCs/>
          <w:lang w:val="pl-PL"/>
        </w:rPr>
        <w:t xml:space="preserve"> </w:t>
      </w:r>
      <w:r w:rsidRPr="00A30EC8">
        <w:rPr>
          <w:b/>
          <w:bCs/>
          <w:lang w:val="pl-PL"/>
        </w:rPr>
        <w:t>-</w:t>
      </w:r>
      <w:r w:rsidRPr="00A30EC8">
        <w:rPr>
          <w:lang w:val="pl-PL"/>
        </w:rPr>
        <w:t xml:space="preserve"> Przewiduje się 16 h dyd</w:t>
      </w:r>
      <w:r>
        <w:rPr>
          <w:lang w:val="pl-PL"/>
        </w:rPr>
        <w:t>aktycznych</w:t>
      </w:r>
      <w:r w:rsidRPr="00A30EC8">
        <w:rPr>
          <w:lang w:val="pl-PL"/>
        </w:rPr>
        <w:t xml:space="preserve"> zajęć wyjazdowych dla 8 gr</w:t>
      </w:r>
      <w:r>
        <w:rPr>
          <w:lang w:val="pl-PL"/>
        </w:rPr>
        <w:t>up po średnio 20 os, zajęcia</w:t>
      </w:r>
      <w:r w:rsidRPr="00A30EC8">
        <w:rPr>
          <w:lang w:val="pl-PL"/>
        </w:rPr>
        <w:t xml:space="preserve"> 2-dniowe.</w:t>
      </w:r>
    </w:p>
    <w:p w:rsidR="0037010B" w:rsidRPr="00A30EC8" w:rsidRDefault="0037010B" w:rsidP="0037010B">
      <w:pPr>
        <w:jc w:val="both"/>
        <w:rPr>
          <w:lang w:val="pl-PL"/>
        </w:rPr>
      </w:pPr>
      <w:r w:rsidRPr="00A30EC8">
        <w:rPr>
          <w:lang w:val="pl-PL"/>
        </w:rPr>
        <w:t>Warsztaty będą się odbywały na terenie Małopolski, w miejscach gdzie znajdują się ciekawe zasoby dziedzictwa materialnego, np. kopalnia soli, zamek, czy szczególny kościół, aby na podstawie dziedzictwa materialnego, młodzież poznała inspirujące metody prezentacji</w:t>
      </w:r>
      <w:r>
        <w:rPr>
          <w:lang w:val="pl-PL"/>
        </w:rPr>
        <w:t xml:space="preserve"> dziedzictwa we współpracy</w:t>
      </w:r>
      <w:r w:rsidRPr="00A30EC8">
        <w:rPr>
          <w:lang w:val="pl-PL"/>
        </w:rPr>
        <w:t xml:space="preserve"> z różnymi instytucjami jak np.: dom kultury, biblioteka, muzeum, parafia. W wyniku treningu lidera, młodzież będzie mogła zaplanować w jaki sposób przedstawić swój projekt we współpracy lokalnej poprzez: działalność w NGO na rzecz wspólnot lokalnych, działalność w podmiotach reprezentujących młodzież w centrach młodzieży, młodzieżowych NGO, grupach nieformalnych, czy poprzez wolontariat np. w instytucjach kultury. </w:t>
      </w:r>
    </w:p>
    <w:p w:rsidR="0037010B" w:rsidRPr="00A30EC8" w:rsidRDefault="0037010B" w:rsidP="0037010B">
      <w:pPr>
        <w:jc w:val="both"/>
        <w:rPr>
          <w:lang w:val="pl-PL"/>
        </w:rPr>
      </w:pPr>
      <w:r w:rsidRPr="00A30EC8">
        <w:rPr>
          <w:lang w:val="pl-PL"/>
        </w:rPr>
        <w:t xml:space="preserve">Ponadto projekt przewiduje: </w:t>
      </w:r>
    </w:p>
    <w:p w:rsidR="0037010B" w:rsidRPr="00A30EC8" w:rsidRDefault="0037010B" w:rsidP="0037010B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A30EC8">
        <w:rPr>
          <w:b/>
          <w:bCs/>
          <w:lang w:val="pl-PL"/>
        </w:rPr>
        <w:t>Szkolenia pod hejnałem</w:t>
      </w:r>
      <w:r>
        <w:rPr>
          <w:b/>
          <w:bCs/>
          <w:lang w:val="pl-PL"/>
        </w:rPr>
        <w:t xml:space="preserve"> </w:t>
      </w:r>
      <w:r w:rsidRPr="00A30EC8">
        <w:rPr>
          <w:b/>
          <w:bCs/>
          <w:lang w:val="pl-PL"/>
        </w:rPr>
        <w:t>-</w:t>
      </w:r>
      <w:r w:rsidRPr="00A30EC8">
        <w:rPr>
          <w:lang w:val="pl-PL"/>
        </w:rPr>
        <w:t xml:space="preserve"> przewiduje się realizację 6 szkoleń dodatkowych ukierunkowanych na rozwój kompetencji miękkich młodzieży, w takich tematach jak: Wystąpienia publiczne, prezentacje, przewodnictwo, Metody komunikacji i współpracy, Edukacja międzykulturowa, Lider, czy menedżer</w:t>
      </w:r>
      <w:r>
        <w:rPr>
          <w:lang w:val="pl-PL"/>
        </w:rPr>
        <w:t xml:space="preserve"> </w:t>
      </w:r>
      <w:r w:rsidRPr="00A30EC8">
        <w:rPr>
          <w:lang w:val="pl-PL"/>
        </w:rPr>
        <w:t>- rozwój kompetencji przywódczych, Budowanie projektów i zarządzanie zespołem, Komunikacja interpersonalna, asertywna komunikacja, konstruktywna krytyka, negocjacje, motywacja,</w:t>
      </w:r>
    </w:p>
    <w:p w:rsidR="0037010B" w:rsidRPr="00A30EC8" w:rsidRDefault="0037010B" w:rsidP="0037010B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A30EC8">
        <w:rPr>
          <w:lang w:val="pl-PL"/>
        </w:rPr>
        <w:t xml:space="preserve">Powstanie portalu </w:t>
      </w:r>
      <w:r w:rsidRPr="00A30EC8">
        <w:rPr>
          <w:b/>
          <w:bCs/>
          <w:lang w:val="pl-PL"/>
        </w:rPr>
        <w:t>Małopolskie dziedzictwo inspiruje młodzież,</w:t>
      </w:r>
      <w:r w:rsidRPr="00A30EC8">
        <w:rPr>
          <w:lang w:val="pl-PL"/>
        </w:rPr>
        <w:t xml:space="preserve"> który będzie platformą upowszechniania projektów młodzieżowych z zakresu małopolskiego dziedzictwa, </w:t>
      </w:r>
    </w:p>
    <w:p w:rsidR="0037010B" w:rsidRPr="00A30EC8" w:rsidRDefault="0037010B" w:rsidP="0037010B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A30EC8">
        <w:rPr>
          <w:lang w:val="pl-PL"/>
        </w:rPr>
        <w:t>Powstanie aplikacji mobilnej on</w:t>
      </w:r>
      <w:r>
        <w:rPr>
          <w:lang w:val="pl-PL"/>
        </w:rPr>
        <w:t xml:space="preserve"> </w:t>
      </w:r>
      <w:r w:rsidRPr="00A30EC8">
        <w:rPr>
          <w:lang w:val="pl-PL"/>
        </w:rPr>
        <w:t>- line służącej do oceny kompetencji i potencjału rozwoju osobistego,</w:t>
      </w:r>
    </w:p>
    <w:p w:rsidR="0037010B" w:rsidRPr="00A30EC8" w:rsidRDefault="0037010B" w:rsidP="0037010B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A30EC8">
        <w:rPr>
          <w:lang w:val="pl-PL"/>
        </w:rPr>
        <w:t>Wsparcie doradców zawodowych i psychologów</w:t>
      </w:r>
      <w:r>
        <w:rPr>
          <w:lang w:val="pl-PL"/>
        </w:rPr>
        <w:t xml:space="preserve"> </w:t>
      </w:r>
      <w:r w:rsidRPr="00A30EC8">
        <w:rPr>
          <w:lang w:val="pl-PL"/>
        </w:rPr>
        <w:t>- poradnictwo,</w:t>
      </w:r>
    </w:p>
    <w:p w:rsidR="0037010B" w:rsidRPr="00A30EC8" w:rsidRDefault="0037010B" w:rsidP="0037010B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A30EC8">
        <w:rPr>
          <w:lang w:val="pl-PL"/>
        </w:rPr>
        <w:t xml:space="preserve">Przeprowadzanie ewaluacji rozwoju kompetencji społecznych uczestników projektu. </w:t>
      </w:r>
    </w:p>
    <w:p w:rsidR="0037010B" w:rsidRDefault="0037010B" w:rsidP="0037010B">
      <w:pPr>
        <w:rPr>
          <w:b/>
          <w:bCs/>
          <w:lang w:val="pl-PL"/>
        </w:rPr>
      </w:pPr>
    </w:p>
    <w:p w:rsidR="0037010B" w:rsidRDefault="00F534E0" w:rsidP="0037010B">
      <w:pPr>
        <w:rPr>
          <w:lang w:val="pl-PL"/>
        </w:rPr>
      </w:pPr>
      <w:r>
        <w:rPr>
          <w:b/>
          <w:bCs/>
          <w:lang w:val="pl-PL"/>
        </w:rPr>
        <w:t>Kontakt</w:t>
      </w:r>
      <w:r w:rsidR="0037010B">
        <w:rPr>
          <w:b/>
          <w:bCs/>
          <w:lang w:val="pl-PL"/>
        </w:rPr>
        <w:t xml:space="preserve">: </w:t>
      </w:r>
      <w:r w:rsidR="0037010B" w:rsidRPr="00BF2692">
        <w:rPr>
          <w:lang w:val="pl-PL"/>
        </w:rPr>
        <w:t>Monika Halicka</w:t>
      </w:r>
    </w:p>
    <w:p w:rsidR="0037010B" w:rsidRPr="00AB48AE" w:rsidRDefault="0037010B" w:rsidP="0037010B">
      <w:pPr>
        <w:rPr>
          <w:lang w:val="pl-PL"/>
        </w:rPr>
      </w:pPr>
      <w:r w:rsidRPr="00AB48AE">
        <w:rPr>
          <w:lang w:val="pl-PL"/>
        </w:rPr>
        <w:t xml:space="preserve"> </w:t>
      </w:r>
      <w:r w:rsidRPr="00AB48AE">
        <w:rPr>
          <w:b/>
          <w:bCs/>
          <w:lang w:val="pl-PL"/>
        </w:rPr>
        <w:t>e-mail:</w:t>
      </w:r>
      <w:r w:rsidRPr="00AB48AE">
        <w:rPr>
          <w:lang w:val="pl-PL"/>
        </w:rPr>
        <w:t> </w:t>
      </w:r>
      <w:hyperlink r:id="rId7" w:history="1">
        <w:r w:rsidRPr="00967B2D">
          <w:rPr>
            <w:rStyle w:val="Hipercze"/>
            <w:lang w:val="pl-PL"/>
          </w:rPr>
          <w:t>monika.halicka@mistia.org.pl</w:t>
        </w:r>
      </w:hyperlink>
      <w:r>
        <w:rPr>
          <w:lang w:val="pl-PL"/>
        </w:rPr>
        <w:t xml:space="preserve"> </w:t>
      </w:r>
    </w:p>
    <w:p w:rsidR="00C70A2E" w:rsidRDefault="00C70A2E" w:rsidP="00B41E6A">
      <w:pPr>
        <w:tabs>
          <w:tab w:val="left" w:pos="3612"/>
        </w:tabs>
      </w:pPr>
    </w:p>
    <w:p w:rsidR="00F13067" w:rsidRPr="00B41E6A" w:rsidRDefault="00F13067" w:rsidP="00B41E6A">
      <w:pPr>
        <w:tabs>
          <w:tab w:val="left" w:pos="3612"/>
        </w:tabs>
      </w:pPr>
      <w:r>
        <w:t>Z uwagi na pandemię część aktywności będzie się odbywała w formie zdalnej.</w:t>
      </w:r>
    </w:p>
    <w:sectPr w:rsidR="00F13067" w:rsidRPr="00B41E6A" w:rsidSect="00B41E6A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755" w:rsidRDefault="00AD2755" w:rsidP="00E30F2D">
      <w:pPr>
        <w:spacing w:after="0" w:line="240" w:lineRule="auto"/>
      </w:pPr>
      <w:r>
        <w:separator/>
      </w:r>
    </w:p>
  </w:endnote>
  <w:endnote w:type="continuationSeparator" w:id="0">
    <w:p w:rsidR="00AD2755" w:rsidRDefault="00AD2755" w:rsidP="00E3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F2D" w:rsidRDefault="00E30F2D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-91440</wp:posOffset>
          </wp:positionH>
          <wp:positionV relativeFrom="page">
            <wp:align>bottom</wp:align>
          </wp:positionV>
          <wp:extent cx="5760720" cy="740410"/>
          <wp:effectExtent l="0" t="0" r="0" b="2540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755" w:rsidRDefault="00AD2755" w:rsidP="00E30F2D">
      <w:pPr>
        <w:spacing w:after="0" w:line="240" w:lineRule="auto"/>
      </w:pPr>
      <w:r>
        <w:separator/>
      </w:r>
    </w:p>
  </w:footnote>
  <w:footnote w:type="continuationSeparator" w:id="0">
    <w:p w:rsidR="00AD2755" w:rsidRDefault="00AD2755" w:rsidP="00E30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F2D" w:rsidRDefault="00E30F2D" w:rsidP="00E30F2D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5180646" cy="1092200"/>
          <wp:effectExtent l="0" t="0" r="127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001" cy="1125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E5924"/>
    <w:multiLevelType w:val="hybridMultilevel"/>
    <w:tmpl w:val="F72A8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2D"/>
    <w:rsid w:val="0037010B"/>
    <w:rsid w:val="006E4F2B"/>
    <w:rsid w:val="007502CE"/>
    <w:rsid w:val="00AD2755"/>
    <w:rsid w:val="00B41E6A"/>
    <w:rsid w:val="00C70A2E"/>
    <w:rsid w:val="00E30F2D"/>
    <w:rsid w:val="00F13067"/>
    <w:rsid w:val="00F5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B3A25E"/>
  <w15:chartTrackingRefBased/>
  <w15:docId w15:val="{07824F5A-E829-4D60-8369-50FA0BB1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010B"/>
    <w:rPr>
      <w:lang w:val="es-E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0F2D"/>
    <w:rPr>
      <w:lang w:val="es-ES"/>
    </w:rPr>
  </w:style>
  <w:style w:type="paragraph" w:styleId="Stopka">
    <w:name w:val="footer"/>
    <w:basedOn w:val="Normalny"/>
    <w:link w:val="StopkaZnak"/>
    <w:uiPriority w:val="99"/>
    <w:unhideWhenUsed/>
    <w:rsid w:val="00E3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F2D"/>
    <w:rPr>
      <w:lang w:val="es-ES"/>
    </w:rPr>
  </w:style>
  <w:style w:type="character" w:styleId="Hipercze">
    <w:name w:val="Hyperlink"/>
    <w:basedOn w:val="Domylnaczcionkaakapitu"/>
    <w:uiPriority w:val="99"/>
    <w:unhideWhenUsed/>
    <w:rsid w:val="0037010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0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nika.halicka@mistia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839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Maszru</dc:creator>
  <cp:keywords/>
  <dc:description/>
  <cp:lastModifiedBy>Monika Halicka</cp:lastModifiedBy>
  <cp:revision>5</cp:revision>
  <dcterms:created xsi:type="dcterms:W3CDTF">2019-12-10T14:13:00Z</dcterms:created>
  <dcterms:modified xsi:type="dcterms:W3CDTF">2021-02-23T09:29:00Z</dcterms:modified>
</cp:coreProperties>
</file>